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C2" w:rsidRDefault="00714DC2" w:rsidP="00714DC2">
      <w:pPr>
        <w:pStyle w:val="Heading9"/>
        <w:numPr>
          <w:ilvl w:val="0"/>
          <w:numId w:val="0"/>
        </w:numPr>
        <w:jc w:val="left"/>
        <w:rPr>
          <w:b w:val="0"/>
          <w:bCs w:val="0"/>
          <w:sz w:val="20"/>
          <w:szCs w:val="20"/>
          <w:u w:val="none"/>
        </w:rPr>
      </w:pPr>
    </w:p>
    <w:p w:rsidR="00714DC2" w:rsidRDefault="00714DC2" w:rsidP="00714DC2">
      <w:pPr>
        <w:pStyle w:val="Heading9"/>
        <w:numPr>
          <w:ilvl w:val="0"/>
          <w:numId w:val="0"/>
        </w:numPr>
        <w:rPr>
          <w:sz w:val="24"/>
          <w:szCs w:val="24"/>
        </w:rPr>
      </w:pPr>
      <w:r w:rsidRPr="00717D3F">
        <w:rPr>
          <w:sz w:val="24"/>
          <w:szCs w:val="24"/>
        </w:rPr>
        <w:t>STANDARD RESPONSIBILITY NOTES</w:t>
      </w:r>
    </w:p>
    <w:p w:rsidR="00714DC2" w:rsidRPr="009F28D2" w:rsidRDefault="00714DC2" w:rsidP="00714DC2"/>
    <w:p w:rsidR="00714DC2" w:rsidRDefault="00714DC2" w:rsidP="00714DC2">
      <w:pPr>
        <w:jc w:val="center"/>
        <w:rPr>
          <w:b/>
          <w:bCs/>
          <w:u w:val="single"/>
        </w:rPr>
      </w:pPr>
    </w:p>
    <w:p w:rsidR="00714DC2" w:rsidRDefault="00714DC2" w:rsidP="00714DC2">
      <w:pPr>
        <w:tabs>
          <w:tab w:val="right" w:pos="180"/>
        </w:tabs>
        <w:jc w:val="both"/>
      </w:pPr>
      <w:r>
        <w:tab/>
        <w:t xml:space="preserve">  1.   I (We) certify that:</w:t>
      </w:r>
    </w:p>
    <w:p w:rsidR="00714DC2" w:rsidRDefault="00714DC2" w:rsidP="00714DC2">
      <w:pPr>
        <w:tabs>
          <w:tab w:val="right" w:pos="90"/>
        </w:tabs>
        <w:jc w:val="both"/>
      </w:pPr>
    </w:p>
    <w:p w:rsidR="00714DC2" w:rsidRPr="00714DC2" w:rsidRDefault="00714DC2" w:rsidP="00714DC2">
      <w:pPr>
        <w:numPr>
          <w:ilvl w:val="0"/>
          <w:numId w:val="4"/>
        </w:numPr>
        <w:tabs>
          <w:tab w:val="right" w:pos="90"/>
        </w:tabs>
        <w:jc w:val="both"/>
        <w:rPr>
          <w:color w:val="auto"/>
        </w:rPr>
      </w:pPr>
      <w:r>
        <w:t>All development and construction will be done in accordance with this sediment and erosion control plan</w:t>
      </w:r>
      <w:r>
        <w:rPr>
          <w:color w:val="auto"/>
        </w:rPr>
        <w:t>, and further, authorize the right of entry for periodic on-site evaluation by the Anne Arundel Soil Conservation District (AASCD) Board of Supervisors or their authorized agents.</w:t>
      </w:r>
    </w:p>
    <w:p w:rsidR="00714DC2" w:rsidRDefault="00714DC2" w:rsidP="00714DC2">
      <w:pPr>
        <w:numPr>
          <w:ilvl w:val="0"/>
          <w:numId w:val="4"/>
        </w:numPr>
        <w:tabs>
          <w:tab w:val="right" w:pos="90"/>
        </w:tabs>
        <w:jc w:val="both"/>
      </w:pPr>
      <w:r>
        <w:rPr>
          <w:color w:val="auto"/>
        </w:rPr>
        <w:t>Any responsible personnel involved in the construction project will have a certificate</w:t>
      </w:r>
      <w:r>
        <w:t xml:space="preserve"> of attendance from the Maryland Department of the Environment's approved training program for the control of sediment and erosion before beginning the project.</w:t>
      </w:r>
    </w:p>
    <w:p w:rsidR="00714DC2" w:rsidRDefault="00714DC2" w:rsidP="00714DC2">
      <w:pPr>
        <w:tabs>
          <w:tab w:val="right" w:pos="90"/>
        </w:tabs>
        <w:jc w:val="both"/>
      </w:pPr>
    </w:p>
    <w:p w:rsidR="00714DC2" w:rsidRDefault="00714DC2" w:rsidP="00714DC2">
      <w:pPr>
        <w:pStyle w:val="BodyTextIndent2"/>
        <w:tabs>
          <w:tab w:val="right" w:pos="90"/>
        </w:tabs>
      </w:pPr>
      <w:r>
        <w:t xml:space="preserve">       Responsible personnel on site: _____________________________________</w:t>
      </w:r>
    </w:p>
    <w:p w:rsidR="00714DC2" w:rsidRDefault="00714DC2" w:rsidP="00714DC2">
      <w:pPr>
        <w:tabs>
          <w:tab w:val="right" w:pos="90"/>
        </w:tabs>
        <w:jc w:val="both"/>
      </w:pPr>
    </w:p>
    <w:p w:rsidR="00714DC2" w:rsidRDefault="00714DC2" w:rsidP="00714DC2">
      <w:pPr>
        <w:numPr>
          <w:ilvl w:val="0"/>
          <w:numId w:val="1"/>
        </w:numPr>
        <w:tabs>
          <w:tab w:val="right" w:pos="90"/>
        </w:tabs>
        <w:ind w:left="1080" w:hanging="360"/>
        <w:jc w:val="both"/>
      </w:pPr>
      <w:r>
        <w:t>If applicable, the appropriate enclosure will be constructed and maintained on sediment basin(s) included in this plan.  Such structure(s) will be in compliance with the Anne Arundel County Code.</w:t>
      </w:r>
    </w:p>
    <w:p w:rsidR="00714DC2" w:rsidRDefault="00714DC2" w:rsidP="00714DC2">
      <w:pPr>
        <w:tabs>
          <w:tab w:val="right" w:pos="90"/>
        </w:tabs>
        <w:jc w:val="both"/>
      </w:pPr>
    </w:p>
    <w:p w:rsidR="00714DC2" w:rsidRDefault="00714DC2" w:rsidP="00714DC2">
      <w:pPr>
        <w:numPr>
          <w:ilvl w:val="0"/>
          <w:numId w:val="2"/>
        </w:numPr>
        <w:tabs>
          <w:tab w:val="right" w:pos="90"/>
        </w:tabs>
        <w:ind w:left="450" w:hanging="360"/>
        <w:jc w:val="both"/>
      </w:pPr>
      <w:r>
        <w:t>The developer is responsible for the acquisition of all easements, right, and/or rights-of-way that may be required for the sediment and erosion control practices, storm water management practices and the discharge of storm water onto or across adjacent or downstream properties included in the plan.</w:t>
      </w:r>
    </w:p>
    <w:p w:rsidR="00714DC2" w:rsidRDefault="00714DC2" w:rsidP="00714DC2">
      <w:pPr>
        <w:numPr>
          <w:ilvl w:val="0"/>
          <w:numId w:val="3"/>
        </w:numPr>
        <w:tabs>
          <w:tab w:val="right" w:pos="90"/>
        </w:tabs>
        <w:ind w:left="450" w:hanging="360"/>
        <w:jc w:val="both"/>
      </w:pPr>
      <w:r>
        <w:t xml:space="preserve">For initial soil disturbance or re-disturbance, permanent and/or temporary stabilization per the AASCD Vegetative Establishment shall be completed within three calendar days for the surface of all controls, dikes, swales, ditches, perimeter slopes and all slopes greater than 3 horizontal to 1 vertical (3:1); and seven days for all other disturbed or graded areas on the project site.  </w:t>
      </w:r>
    </w:p>
    <w:p w:rsidR="00714DC2" w:rsidRDefault="00714DC2" w:rsidP="00714DC2">
      <w:pPr>
        <w:numPr>
          <w:ilvl w:val="0"/>
          <w:numId w:val="3"/>
        </w:numPr>
        <w:tabs>
          <w:tab w:val="right" w:pos="90"/>
        </w:tabs>
        <w:ind w:left="450" w:hanging="360"/>
        <w:jc w:val="both"/>
      </w:pPr>
      <w:r>
        <w:t>The grading and sediment control approval on this plan extends only to those areas within the limits of disturbance.</w:t>
      </w:r>
    </w:p>
    <w:p w:rsidR="00714DC2" w:rsidRDefault="00714DC2" w:rsidP="00714DC2">
      <w:pPr>
        <w:numPr>
          <w:ilvl w:val="0"/>
          <w:numId w:val="3"/>
        </w:numPr>
        <w:tabs>
          <w:tab w:val="right" w:pos="90"/>
        </w:tabs>
        <w:ind w:left="450" w:hanging="360"/>
        <w:jc w:val="both"/>
      </w:pPr>
      <w:r>
        <w:t>The approval of this plan for sediment and erosion control does not relieve the developer/consultant from complying with Federal, State or County requirements pertaining to environmental issues.</w:t>
      </w:r>
    </w:p>
    <w:p w:rsidR="00714DC2" w:rsidRDefault="00714DC2" w:rsidP="00714DC2">
      <w:pPr>
        <w:numPr>
          <w:ilvl w:val="0"/>
          <w:numId w:val="3"/>
        </w:numPr>
        <w:tabs>
          <w:tab w:val="right" w:pos="90"/>
        </w:tabs>
        <w:ind w:left="450" w:hanging="360"/>
        <w:jc w:val="both"/>
      </w:pPr>
      <w:r>
        <w:t xml:space="preserve">The developer must request that the sediment and erosion control inspector approve work completed in accordance with the approved erosion and sediment control plan, the grading or building permit, and the ordinance. </w:t>
      </w:r>
    </w:p>
    <w:p w:rsidR="00714DC2" w:rsidRDefault="00714DC2" w:rsidP="00714DC2">
      <w:pPr>
        <w:numPr>
          <w:ilvl w:val="0"/>
          <w:numId w:val="3"/>
        </w:numPr>
        <w:tabs>
          <w:tab w:val="right" w:pos="90"/>
        </w:tabs>
        <w:ind w:left="450" w:hanging="360"/>
        <w:jc w:val="both"/>
      </w:pPr>
      <w:r>
        <w:t>All material shall be taken to a site with an approved sediment and erosion control plan.</w:t>
      </w:r>
    </w:p>
    <w:p w:rsidR="00714DC2" w:rsidRDefault="00714DC2" w:rsidP="00714DC2">
      <w:pPr>
        <w:numPr>
          <w:ilvl w:val="0"/>
          <w:numId w:val="3"/>
        </w:numPr>
        <w:tabs>
          <w:tab w:val="right" w:pos="90"/>
        </w:tabs>
        <w:ind w:left="450" w:hanging="360"/>
        <w:jc w:val="both"/>
      </w:pPr>
      <w:r>
        <w:t>First phase inspection and approval of the sediment and erosion control inspector shall be required upon completion of the installation of erosion and sediment controls prior to proceeding with any other earth disturbance or grading. Other building or grading inspection approvals may not be authorized until the initial approval by the sediment and erosion control inspector is given.  Inspection and Permits may also require that an inspection and certification of the installation of sediment control also be performed by a design professional prior to construction commencing.</w:t>
      </w:r>
    </w:p>
    <w:p w:rsidR="00714DC2" w:rsidRDefault="00714DC2" w:rsidP="00714DC2">
      <w:pPr>
        <w:numPr>
          <w:ilvl w:val="0"/>
          <w:numId w:val="3"/>
        </w:numPr>
        <w:tabs>
          <w:tab w:val="right" w:pos="90"/>
        </w:tabs>
        <w:ind w:left="450" w:hanging="360"/>
        <w:jc w:val="both"/>
      </w:pPr>
      <w:r>
        <w:t>Approval from the inspector must be requested on final stabilization of all sites prior to removal of sediment and erosion controls.</w:t>
      </w:r>
    </w:p>
    <w:p w:rsidR="00714DC2" w:rsidRDefault="00714DC2" w:rsidP="00714DC2">
      <w:pPr>
        <w:numPr>
          <w:ilvl w:val="0"/>
          <w:numId w:val="3"/>
        </w:numPr>
        <w:tabs>
          <w:tab w:val="right" w:pos="270"/>
        </w:tabs>
        <w:ind w:left="360" w:hanging="360"/>
        <w:jc w:val="both"/>
      </w:pPr>
      <w:r>
        <w:t xml:space="preserve"> Existing topography must be field verified by responsible personnel to the satisfaction of the sediment control inspector prior to commencing work.</w:t>
      </w:r>
    </w:p>
    <w:p w:rsidR="00714DC2" w:rsidRDefault="00714DC2" w:rsidP="00714DC2">
      <w:pPr>
        <w:jc w:val="both"/>
      </w:pPr>
    </w:p>
    <w:p w:rsidR="00714DC2" w:rsidRDefault="00714DC2" w:rsidP="00714DC2">
      <w:pPr>
        <w:jc w:val="both"/>
      </w:pPr>
      <w:r>
        <w:t>_________________________</w:t>
      </w:r>
      <w:r>
        <w:t>_____________________</w:t>
      </w:r>
      <w:r>
        <w:t>___</w:t>
      </w:r>
      <w:r>
        <w:tab/>
      </w:r>
      <w:r>
        <w:tab/>
      </w:r>
      <w:r>
        <w:tab/>
        <w:t>_____________________</w:t>
      </w:r>
    </w:p>
    <w:p w:rsidR="00714DC2" w:rsidRDefault="00714DC2" w:rsidP="00714DC2">
      <w:pPr>
        <w:jc w:val="both"/>
      </w:pPr>
      <w:r>
        <w:t>Signature of Developer/Owner</w:t>
      </w:r>
      <w:r>
        <w:tab/>
      </w:r>
      <w:r>
        <w:tab/>
      </w:r>
      <w:r>
        <w:tab/>
      </w:r>
      <w:r>
        <w:tab/>
      </w:r>
      <w:bookmarkStart w:id="0" w:name="_GoBack"/>
      <w:bookmarkEnd w:id="0"/>
      <w:r>
        <w:tab/>
      </w:r>
      <w:r>
        <w:tab/>
        <w:t>Date</w:t>
      </w:r>
    </w:p>
    <w:p w:rsidR="00714DC2" w:rsidRDefault="00714DC2" w:rsidP="00714DC2">
      <w:pPr>
        <w:jc w:val="both"/>
      </w:pPr>
    </w:p>
    <w:p w:rsidR="00714DC2" w:rsidRDefault="00714DC2" w:rsidP="00714DC2">
      <w:pPr>
        <w:jc w:val="both"/>
      </w:pPr>
      <w:r>
        <w:t>Print:</w:t>
      </w:r>
      <w:r>
        <w:tab/>
        <w:t>Name:  _____________________________________________</w:t>
      </w:r>
    </w:p>
    <w:p w:rsidR="00714DC2" w:rsidRDefault="00714DC2" w:rsidP="00714DC2">
      <w:pPr>
        <w:jc w:val="both"/>
      </w:pPr>
      <w:r>
        <w:tab/>
        <w:t>Title:   ______________________________________________</w:t>
      </w:r>
    </w:p>
    <w:p w:rsidR="00714DC2" w:rsidRDefault="00714DC2" w:rsidP="00714DC2">
      <w:pPr>
        <w:jc w:val="both"/>
      </w:pPr>
      <w:r>
        <w:tab/>
        <w:t>Affiliation:  __________________________________________</w:t>
      </w:r>
    </w:p>
    <w:p w:rsidR="00714DC2" w:rsidRDefault="00714DC2" w:rsidP="00714DC2">
      <w:pPr>
        <w:jc w:val="both"/>
      </w:pPr>
      <w:r>
        <w:tab/>
        <w:t>Address:  ____________________________________________</w:t>
      </w:r>
    </w:p>
    <w:p w:rsidR="00714DC2" w:rsidRDefault="00714DC2" w:rsidP="00714DC2">
      <w:pPr>
        <w:jc w:val="both"/>
      </w:pPr>
      <w:r>
        <w:tab/>
        <w:t>Telephone Number:  ___________________________________</w:t>
      </w:r>
    </w:p>
    <w:p w:rsidR="00714DC2" w:rsidRDefault="00714DC2" w:rsidP="00714DC2">
      <w:pPr>
        <w:jc w:val="both"/>
      </w:pPr>
      <w:r>
        <w:tab/>
        <w:t>Email Address:  _______</w:t>
      </w:r>
      <w:r>
        <w:t>________________________________</w:t>
      </w:r>
    </w:p>
    <w:p w:rsidR="00CF1DDC" w:rsidRDefault="00CF1DDC"/>
    <w:sectPr w:rsidR="00CF1DDC" w:rsidSect="00CC1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ajan">
    <w:altName w:val="Cambria"/>
    <w:panose1 w:val="00000000000000000000"/>
    <w:charset w:val="00"/>
    <w:family w:val="roman"/>
    <w:notTrueType/>
    <w:pitch w:val="variable"/>
    <w:sig w:usb0="00000003" w:usb1="00000000" w:usb2="00000000" w:usb3="00000000" w:csb0="00000001"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4757"/>
    <w:multiLevelType w:val="singleLevel"/>
    <w:tmpl w:val="2E64FA22"/>
    <w:lvl w:ilvl="0">
      <w:start w:val="3"/>
      <w:numFmt w:val="decimal"/>
      <w:lvlText w:val="%1."/>
      <w:legacy w:legacy="1" w:legacySpace="0" w:legacyIndent="360"/>
      <w:lvlJc w:val="left"/>
      <w:rPr>
        <w:rFonts w:ascii="Times New Roman" w:hAnsi="Times New Roman" w:cs="Times New Roman" w:hint="default"/>
      </w:rPr>
    </w:lvl>
  </w:abstractNum>
  <w:abstractNum w:abstractNumId="1">
    <w:nsid w:val="47221965"/>
    <w:multiLevelType w:val="singleLevel"/>
    <w:tmpl w:val="A0B60C3C"/>
    <w:lvl w:ilvl="0">
      <w:start w:val="2"/>
      <w:numFmt w:val="decimal"/>
      <w:lvlText w:val="%1."/>
      <w:legacy w:legacy="1" w:legacySpace="0" w:legacyIndent="360"/>
      <w:lvlJc w:val="left"/>
      <w:rPr>
        <w:rFonts w:ascii="Times New Roman" w:hAnsi="Times New Roman" w:cs="Times New Roman" w:hint="default"/>
      </w:rPr>
    </w:lvl>
  </w:abstractNum>
  <w:abstractNum w:abstractNumId="2">
    <w:nsid w:val="5B005637"/>
    <w:multiLevelType w:val="singleLevel"/>
    <w:tmpl w:val="DD0EF002"/>
    <w:lvl w:ilvl="0">
      <w:start w:val="3"/>
      <w:numFmt w:val="lowerLetter"/>
      <w:lvlText w:val="%1"/>
      <w:legacy w:legacy="1" w:legacySpace="0" w:legacyIndent="360"/>
      <w:lvlJc w:val="left"/>
      <w:rPr>
        <w:rFonts w:ascii="Times New Roman" w:hAnsi="Times New Roman" w:cs="Times New Roman" w:hint="default"/>
      </w:rPr>
    </w:lvl>
  </w:abstractNum>
  <w:abstractNum w:abstractNumId="3">
    <w:nsid w:val="6E0B5F5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8413981"/>
    <w:multiLevelType w:val="singleLevel"/>
    <w:tmpl w:val="A2A8AEAE"/>
    <w:lvl w:ilvl="0">
      <w:start w:val="1"/>
      <w:numFmt w:val="lowerLetter"/>
      <w:lvlText w:val="%1."/>
      <w:lvlJc w:val="left"/>
      <w:pPr>
        <w:tabs>
          <w:tab w:val="num" w:pos="1080"/>
        </w:tabs>
        <w:ind w:left="1080" w:hanging="360"/>
      </w:pPr>
      <w:rPr>
        <w:rFonts w:cs="Times New Roman" w:hint="default"/>
        <w:color w:val="00000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C2"/>
    <w:rsid w:val="00714DC2"/>
    <w:rsid w:val="00CC1FB7"/>
    <w:rsid w:val="00C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47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C2"/>
    <w:pPr>
      <w:widowControl w:val="0"/>
      <w:autoSpaceDE w:val="0"/>
      <w:autoSpaceDN w:val="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9"/>
    <w:qFormat/>
    <w:rsid w:val="00714DC2"/>
    <w:pPr>
      <w:keepNext/>
      <w:numPr>
        <w:numId w:val="5"/>
      </w:numPr>
      <w:outlineLvl w:val="0"/>
    </w:pPr>
    <w:rPr>
      <w:rFonts w:ascii="Trajan" w:hAnsi="Trajan"/>
      <w:b/>
      <w:bCs/>
    </w:rPr>
  </w:style>
  <w:style w:type="paragraph" w:styleId="Heading2">
    <w:name w:val="heading 2"/>
    <w:basedOn w:val="Normal"/>
    <w:next w:val="Normal"/>
    <w:link w:val="Heading2Char"/>
    <w:uiPriority w:val="99"/>
    <w:qFormat/>
    <w:rsid w:val="00714DC2"/>
    <w:pPr>
      <w:keepNext/>
      <w:numPr>
        <w:ilvl w:val="1"/>
        <w:numId w:val="5"/>
      </w:numPr>
      <w:outlineLvl w:val="1"/>
    </w:pPr>
    <w:rPr>
      <w:rFonts w:ascii="Trajan" w:hAnsi="Trajan"/>
      <w:b/>
      <w:bCs/>
      <w:i/>
      <w:iCs/>
      <w:sz w:val="24"/>
      <w:szCs w:val="24"/>
    </w:rPr>
  </w:style>
  <w:style w:type="paragraph" w:styleId="Heading3">
    <w:name w:val="heading 3"/>
    <w:basedOn w:val="Normal"/>
    <w:next w:val="Normal"/>
    <w:link w:val="Heading3Char"/>
    <w:uiPriority w:val="99"/>
    <w:qFormat/>
    <w:rsid w:val="00714DC2"/>
    <w:pPr>
      <w:keepNext/>
      <w:numPr>
        <w:ilvl w:val="2"/>
        <w:numId w:val="5"/>
      </w:numPr>
      <w:jc w:val="center"/>
      <w:outlineLvl w:val="2"/>
    </w:pPr>
    <w:rPr>
      <w:rFonts w:ascii="Castellar" w:hAnsi="Castellar"/>
      <w:b/>
      <w:bCs/>
      <w:sz w:val="24"/>
      <w:szCs w:val="24"/>
    </w:rPr>
  </w:style>
  <w:style w:type="paragraph" w:styleId="Heading4">
    <w:name w:val="heading 4"/>
    <w:basedOn w:val="Normal"/>
    <w:next w:val="Normal"/>
    <w:link w:val="Heading4Char"/>
    <w:uiPriority w:val="99"/>
    <w:qFormat/>
    <w:rsid w:val="00714DC2"/>
    <w:pPr>
      <w:keepNext/>
      <w:numPr>
        <w:ilvl w:val="3"/>
        <w:numId w:val="5"/>
      </w:numPr>
      <w:jc w:val="right"/>
      <w:outlineLvl w:val="3"/>
    </w:pPr>
    <w:rPr>
      <w:b/>
      <w:bCs/>
      <w:sz w:val="24"/>
      <w:szCs w:val="24"/>
      <w:u w:val="single"/>
    </w:rPr>
  </w:style>
  <w:style w:type="paragraph" w:styleId="Heading5">
    <w:name w:val="heading 5"/>
    <w:basedOn w:val="Normal"/>
    <w:next w:val="Normal"/>
    <w:link w:val="Heading5Char"/>
    <w:uiPriority w:val="99"/>
    <w:qFormat/>
    <w:rsid w:val="00714DC2"/>
    <w:pPr>
      <w:keepNext/>
      <w:numPr>
        <w:ilvl w:val="4"/>
        <w:numId w:val="5"/>
      </w:numPr>
      <w:outlineLvl w:val="4"/>
    </w:pPr>
    <w:rPr>
      <w:rFonts w:ascii="Trajan" w:hAnsi="Trajan"/>
      <w:b/>
      <w:bCs/>
      <w:sz w:val="22"/>
      <w:szCs w:val="22"/>
    </w:rPr>
  </w:style>
  <w:style w:type="paragraph" w:styleId="Heading6">
    <w:name w:val="heading 6"/>
    <w:basedOn w:val="Normal"/>
    <w:next w:val="Normal"/>
    <w:link w:val="Heading6Char"/>
    <w:uiPriority w:val="99"/>
    <w:qFormat/>
    <w:rsid w:val="00714DC2"/>
    <w:pPr>
      <w:keepNext/>
      <w:numPr>
        <w:ilvl w:val="5"/>
        <w:numId w:val="5"/>
      </w:numPr>
      <w:outlineLvl w:val="5"/>
    </w:pPr>
    <w:rPr>
      <w:b/>
      <w:bCs/>
      <w:sz w:val="24"/>
      <w:szCs w:val="24"/>
    </w:rPr>
  </w:style>
  <w:style w:type="paragraph" w:styleId="Heading7">
    <w:name w:val="heading 7"/>
    <w:basedOn w:val="Normal"/>
    <w:next w:val="Normal"/>
    <w:link w:val="Heading7Char"/>
    <w:uiPriority w:val="99"/>
    <w:qFormat/>
    <w:rsid w:val="00714DC2"/>
    <w:pPr>
      <w:keepNext/>
      <w:numPr>
        <w:ilvl w:val="6"/>
        <w:numId w:val="5"/>
      </w:numPr>
      <w:jc w:val="both"/>
      <w:outlineLvl w:val="6"/>
    </w:pPr>
    <w:rPr>
      <w:i/>
      <w:iCs/>
    </w:rPr>
  </w:style>
  <w:style w:type="paragraph" w:styleId="Heading8">
    <w:name w:val="heading 8"/>
    <w:basedOn w:val="Normal"/>
    <w:next w:val="Normal"/>
    <w:link w:val="Heading8Char"/>
    <w:uiPriority w:val="99"/>
    <w:qFormat/>
    <w:rsid w:val="00714DC2"/>
    <w:pPr>
      <w:keepNext/>
      <w:numPr>
        <w:ilvl w:val="7"/>
        <w:numId w:val="5"/>
      </w:numPr>
      <w:tabs>
        <w:tab w:val="left" w:pos="288"/>
      </w:tabs>
      <w:outlineLvl w:val="7"/>
    </w:pPr>
    <w:rPr>
      <w:i/>
      <w:iCs/>
    </w:rPr>
  </w:style>
  <w:style w:type="paragraph" w:styleId="Heading9">
    <w:name w:val="heading 9"/>
    <w:basedOn w:val="Normal"/>
    <w:next w:val="Normal"/>
    <w:link w:val="Heading9Char"/>
    <w:uiPriority w:val="99"/>
    <w:qFormat/>
    <w:rsid w:val="00714DC2"/>
    <w:pPr>
      <w:keepNext/>
      <w:numPr>
        <w:ilvl w:val="8"/>
        <w:numId w:val="5"/>
      </w:numPr>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4DC2"/>
    <w:rPr>
      <w:rFonts w:ascii="Trajan" w:eastAsia="Times New Roman" w:hAnsi="Trajan" w:cs="Times New Roman"/>
      <w:b/>
      <w:bCs/>
      <w:color w:val="000000"/>
      <w:kern w:val="28"/>
      <w:sz w:val="20"/>
      <w:szCs w:val="20"/>
    </w:rPr>
  </w:style>
  <w:style w:type="character" w:customStyle="1" w:styleId="Heading2Char">
    <w:name w:val="Heading 2 Char"/>
    <w:basedOn w:val="DefaultParagraphFont"/>
    <w:link w:val="Heading2"/>
    <w:uiPriority w:val="99"/>
    <w:rsid w:val="00714DC2"/>
    <w:rPr>
      <w:rFonts w:ascii="Trajan" w:eastAsia="Times New Roman" w:hAnsi="Trajan" w:cs="Times New Roman"/>
      <w:b/>
      <w:bCs/>
      <w:i/>
      <w:iCs/>
      <w:color w:val="000000"/>
      <w:kern w:val="28"/>
    </w:rPr>
  </w:style>
  <w:style w:type="character" w:customStyle="1" w:styleId="Heading3Char">
    <w:name w:val="Heading 3 Char"/>
    <w:basedOn w:val="DefaultParagraphFont"/>
    <w:link w:val="Heading3"/>
    <w:uiPriority w:val="99"/>
    <w:rsid w:val="00714DC2"/>
    <w:rPr>
      <w:rFonts w:ascii="Castellar" w:eastAsia="Times New Roman" w:hAnsi="Castellar" w:cs="Times New Roman"/>
      <w:b/>
      <w:bCs/>
      <w:color w:val="000000"/>
      <w:kern w:val="28"/>
    </w:rPr>
  </w:style>
  <w:style w:type="character" w:customStyle="1" w:styleId="Heading4Char">
    <w:name w:val="Heading 4 Char"/>
    <w:basedOn w:val="DefaultParagraphFont"/>
    <w:link w:val="Heading4"/>
    <w:uiPriority w:val="99"/>
    <w:rsid w:val="00714DC2"/>
    <w:rPr>
      <w:rFonts w:ascii="Times New Roman" w:eastAsia="Times New Roman" w:hAnsi="Times New Roman" w:cs="Times New Roman"/>
      <w:b/>
      <w:bCs/>
      <w:color w:val="000000"/>
      <w:kern w:val="28"/>
      <w:u w:val="single"/>
    </w:rPr>
  </w:style>
  <w:style w:type="character" w:customStyle="1" w:styleId="Heading5Char">
    <w:name w:val="Heading 5 Char"/>
    <w:basedOn w:val="DefaultParagraphFont"/>
    <w:link w:val="Heading5"/>
    <w:uiPriority w:val="99"/>
    <w:rsid w:val="00714DC2"/>
    <w:rPr>
      <w:rFonts w:ascii="Trajan" w:eastAsia="Times New Roman" w:hAnsi="Trajan" w:cs="Times New Roman"/>
      <w:b/>
      <w:bCs/>
      <w:color w:val="000000"/>
      <w:kern w:val="28"/>
      <w:sz w:val="22"/>
      <w:szCs w:val="22"/>
    </w:rPr>
  </w:style>
  <w:style w:type="character" w:customStyle="1" w:styleId="Heading6Char">
    <w:name w:val="Heading 6 Char"/>
    <w:basedOn w:val="DefaultParagraphFont"/>
    <w:link w:val="Heading6"/>
    <w:uiPriority w:val="99"/>
    <w:rsid w:val="00714DC2"/>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uiPriority w:val="99"/>
    <w:rsid w:val="00714DC2"/>
    <w:rPr>
      <w:rFonts w:ascii="Times New Roman" w:eastAsia="Times New Roman" w:hAnsi="Times New Roman" w:cs="Times New Roman"/>
      <w:i/>
      <w:iCs/>
      <w:color w:val="000000"/>
      <w:kern w:val="28"/>
      <w:sz w:val="20"/>
      <w:szCs w:val="20"/>
    </w:rPr>
  </w:style>
  <w:style w:type="character" w:customStyle="1" w:styleId="Heading8Char">
    <w:name w:val="Heading 8 Char"/>
    <w:basedOn w:val="DefaultParagraphFont"/>
    <w:link w:val="Heading8"/>
    <w:uiPriority w:val="99"/>
    <w:rsid w:val="00714DC2"/>
    <w:rPr>
      <w:rFonts w:ascii="Times New Roman" w:eastAsia="Times New Roman" w:hAnsi="Times New Roman" w:cs="Times New Roman"/>
      <w:i/>
      <w:iCs/>
      <w:color w:val="000000"/>
      <w:kern w:val="28"/>
      <w:sz w:val="20"/>
      <w:szCs w:val="20"/>
    </w:rPr>
  </w:style>
  <w:style w:type="character" w:customStyle="1" w:styleId="Heading9Char">
    <w:name w:val="Heading 9 Char"/>
    <w:basedOn w:val="DefaultParagraphFont"/>
    <w:link w:val="Heading9"/>
    <w:uiPriority w:val="99"/>
    <w:rsid w:val="00714DC2"/>
    <w:rPr>
      <w:rFonts w:ascii="Times New Roman" w:eastAsia="Times New Roman" w:hAnsi="Times New Roman" w:cs="Times New Roman"/>
      <w:b/>
      <w:bCs/>
      <w:color w:val="000000"/>
      <w:kern w:val="28"/>
      <w:sz w:val="28"/>
      <w:szCs w:val="28"/>
      <w:u w:val="single"/>
    </w:rPr>
  </w:style>
  <w:style w:type="paragraph" w:styleId="BodyTextIndent2">
    <w:name w:val="Body Text Indent 2"/>
    <w:basedOn w:val="Normal"/>
    <w:link w:val="BodyTextIndent2Char"/>
    <w:uiPriority w:val="99"/>
    <w:rsid w:val="00714DC2"/>
    <w:pPr>
      <w:ind w:left="720"/>
    </w:pPr>
  </w:style>
  <w:style w:type="character" w:customStyle="1" w:styleId="BodyTextIndent2Char">
    <w:name w:val="Body Text Indent 2 Char"/>
    <w:basedOn w:val="DefaultParagraphFont"/>
    <w:link w:val="BodyTextIndent2"/>
    <w:uiPriority w:val="99"/>
    <w:rsid w:val="00714DC2"/>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C2"/>
    <w:pPr>
      <w:widowControl w:val="0"/>
      <w:autoSpaceDE w:val="0"/>
      <w:autoSpaceDN w:val="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9"/>
    <w:qFormat/>
    <w:rsid w:val="00714DC2"/>
    <w:pPr>
      <w:keepNext/>
      <w:numPr>
        <w:numId w:val="5"/>
      </w:numPr>
      <w:outlineLvl w:val="0"/>
    </w:pPr>
    <w:rPr>
      <w:rFonts w:ascii="Trajan" w:hAnsi="Trajan"/>
      <w:b/>
      <w:bCs/>
    </w:rPr>
  </w:style>
  <w:style w:type="paragraph" w:styleId="Heading2">
    <w:name w:val="heading 2"/>
    <w:basedOn w:val="Normal"/>
    <w:next w:val="Normal"/>
    <w:link w:val="Heading2Char"/>
    <w:uiPriority w:val="99"/>
    <w:qFormat/>
    <w:rsid w:val="00714DC2"/>
    <w:pPr>
      <w:keepNext/>
      <w:numPr>
        <w:ilvl w:val="1"/>
        <w:numId w:val="5"/>
      </w:numPr>
      <w:outlineLvl w:val="1"/>
    </w:pPr>
    <w:rPr>
      <w:rFonts w:ascii="Trajan" w:hAnsi="Trajan"/>
      <w:b/>
      <w:bCs/>
      <w:i/>
      <w:iCs/>
      <w:sz w:val="24"/>
      <w:szCs w:val="24"/>
    </w:rPr>
  </w:style>
  <w:style w:type="paragraph" w:styleId="Heading3">
    <w:name w:val="heading 3"/>
    <w:basedOn w:val="Normal"/>
    <w:next w:val="Normal"/>
    <w:link w:val="Heading3Char"/>
    <w:uiPriority w:val="99"/>
    <w:qFormat/>
    <w:rsid w:val="00714DC2"/>
    <w:pPr>
      <w:keepNext/>
      <w:numPr>
        <w:ilvl w:val="2"/>
        <w:numId w:val="5"/>
      </w:numPr>
      <w:jc w:val="center"/>
      <w:outlineLvl w:val="2"/>
    </w:pPr>
    <w:rPr>
      <w:rFonts w:ascii="Castellar" w:hAnsi="Castellar"/>
      <w:b/>
      <w:bCs/>
      <w:sz w:val="24"/>
      <w:szCs w:val="24"/>
    </w:rPr>
  </w:style>
  <w:style w:type="paragraph" w:styleId="Heading4">
    <w:name w:val="heading 4"/>
    <w:basedOn w:val="Normal"/>
    <w:next w:val="Normal"/>
    <w:link w:val="Heading4Char"/>
    <w:uiPriority w:val="99"/>
    <w:qFormat/>
    <w:rsid w:val="00714DC2"/>
    <w:pPr>
      <w:keepNext/>
      <w:numPr>
        <w:ilvl w:val="3"/>
        <w:numId w:val="5"/>
      </w:numPr>
      <w:jc w:val="right"/>
      <w:outlineLvl w:val="3"/>
    </w:pPr>
    <w:rPr>
      <w:b/>
      <w:bCs/>
      <w:sz w:val="24"/>
      <w:szCs w:val="24"/>
      <w:u w:val="single"/>
    </w:rPr>
  </w:style>
  <w:style w:type="paragraph" w:styleId="Heading5">
    <w:name w:val="heading 5"/>
    <w:basedOn w:val="Normal"/>
    <w:next w:val="Normal"/>
    <w:link w:val="Heading5Char"/>
    <w:uiPriority w:val="99"/>
    <w:qFormat/>
    <w:rsid w:val="00714DC2"/>
    <w:pPr>
      <w:keepNext/>
      <w:numPr>
        <w:ilvl w:val="4"/>
        <w:numId w:val="5"/>
      </w:numPr>
      <w:outlineLvl w:val="4"/>
    </w:pPr>
    <w:rPr>
      <w:rFonts w:ascii="Trajan" w:hAnsi="Trajan"/>
      <w:b/>
      <w:bCs/>
      <w:sz w:val="22"/>
      <w:szCs w:val="22"/>
    </w:rPr>
  </w:style>
  <w:style w:type="paragraph" w:styleId="Heading6">
    <w:name w:val="heading 6"/>
    <w:basedOn w:val="Normal"/>
    <w:next w:val="Normal"/>
    <w:link w:val="Heading6Char"/>
    <w:uiPriority w:val="99"/>
    <w:qFormat/>
    <w:rsid w:val="00714DC2"/>
    <w:pPr>
      <w:keepNext/>
      <w:numPr>
        <w:ilvl w:val="5"/>
        <w:numId w:val="5"/>
      </w:numPr>
      <w:outlineLvl w:val="5"/>
    </w:pPr>
    <w:rPr>
      <w:b/>
      <w:bCs/>
      <w:sz w:val="24"/>
      <w:szCs w:val="24"/>
    </w:rPr>
  </w:style>
  <w:style w:type="paragraph" w:styleId="Heading7">
    <w:name w:val="heading 7"/>
    <w:basedOn w:val="Normal"/>
    <w:next w:val="Normal"/>
    <w:link w:val="Heading7Char"/>
    <w:uiPriority w:val="99"/>
    <w:qFormat/>
    <w:rsid w:val="00714DC2"/>
    <w:pPr>
      <w:keepNext/>
      <w:numPr>
        <w:ilvl w:val="6"/>
        <w:numId w:val="5"/>
      </w:numPr>
      <w:jc w:val="both"/>
      <w:outlineLvl w:val="6"/>
    </w:pPr>
    <w:rPr>
      <w:i/>
      <w:iCs/>
    </w:rPr>
  </w:style>
  <w:style w:type="paragraph" w:styleId="Heading8">
    <w:name w:val="heading 8"/>
    <w:basedOn w:val="Normal"/>
    <w:next w:val="Normal"/>
    <w:link w:val="Heading8Char"/>
    <w:uiPriority w:val="99"/>
    <w:qFormat/>
    <w:rsid w:val="00714DC2"/>
    <w:pPr>
      <w:keepNext/>
      <w:numPr>
        <w:ilvl w:val="7"/>
        <w:numId w:val="5"/>
      </w:numPr>
      <w:tabs>
        <w:tab w:val="left" w:pos="288"/>
      </w:tabs>
      <w:outlineLvl w:val="7"/>
    </w:pPr>
    <w:rPr>
      <w:i/>
      <w:iCs/>
    </w:rPr>
  </w:style>
  <w:style w:type="paragraph" w:styleId="Heading9">
    <w:name w:val="heading 9"/>
    <w:basedOn w:val="Normal"/>
    <w:next w:val="Normal"/>
    <w:link w:val="Heading9Char"/>
    <w:uiPriority w:val="99"/>
    <w:qFormat/>
    <w:rsid w:val="00714DC2"/>
    <w:pPr>
      <w:keepNext/>
      <w:numPr>
        <w:ilvl w:val="8"/>
        <w:numId w:val="5"/>
      </w:numPr>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4DC2"/>
    <w:rPr>
      <w:rFonts w:ascii="Trajan" w:eastAsia="Times New Roman" w:hAnsi="Trajan" w:cs="Times New Roman"/>
      <w:b/>
      <w:bCs/>
      <w:color w:val="000000"/>
      <w:kern w:val="28"/>
      <w:sz w:val="20"/>
      <w:szCs w:val="20"/>
    </w:rPr>
  </w:style>
  <w:style w:type="character" w:customStyle="1" w:styleId="Heading2Char">
    <w:name w:val="Heading 2 Char"/>
    <w:basedOn w:val="DefaultParagraphFont"/>
    <w:link w:val="Heading2"/>
    <w:uiPriority w:val="99"/>
    <w:rsid w:val="00714DC2"/>
    <w:rPr>
      <w:rFonts w:ascii="Trajan" w:eastAsia="Times New Roman" w:hAnsi="Trajan" w:cs="Times New Roman"/>
      <w:b/>
      <w:bCs/>
      <w:i/>
      <w:iCs/>
      <w:color w:val="000000"/>
      <w:kern w:val="28"/>
    </w:rPr>
  </w:style>
  <w:style w:type="character" w:customStyle="1" w:styleId="Heading3Char">
    <w:name w:val="Heading 3 Char"/>
    <w:basedOn w:val="DefaultParagraphFont"/>
    <w:link w:val="Heading3"/>
    <w:uiPriority w:val="99"/>
    <w:rsid w:val="00714DC2"/>
    <w:rPr>
      <w:rFonts w:ascii="Castellar" w:eastAsia="Times New Roman" w:hAnsi="Castellar" w:cs="Times New Roman"/>
      <w:b/>
      <w:bCs/>
      <w:color w:val="000000"/>
      <w:kern w:val="28"/>
    </w:rPr>
  </w:style>
  <w:style w:type="character" w:customStyle="1" w:styleId="Heading4Char">
    <w:name w:val="Heading 4 Char"/>
    <w:basedOn w:val="DefaultParagraphFont"/>
    <w:link w:val="Heading4"/>
    <w:uiPriority w:val="99"/>
    <w:rsid w:val="00714DC2"/>
    <w:rPr>
      <w:rFonts w:ascii="Times New Roman" w:eastAsia="Times New Roman" w:hAnsi="Times New Roman" w:cs="Times New Roman"/>
      <w:b/>
      <w:bCs/>
      <w:color w:val="000000"/>
      <w:kern w:val="28"/>
      <w:u w:val="single"/>
    </w:rPr>
  </w:style>
  <w:style w:type="character" w:customStyle="1" w:styleId="Heading5Char">
    <w:name w:val="Heading 5 Char"/>
    <w:basedOn w:val="DefaultParagraphFont"/>
    <w:link w:val="Heading5"/>
    <w:uiPriority w:val="99"/>
    <w:rsid w:val="00714DC2"/>
    <w:rPr>
      <w:rFonts w:ascii="Trajan" w:eastAsia="Times New Roman" w:hAnsi="Trajan" w:cs="Times New Roman"/>
      <w:b/>
      <w:bCs/>
      <w:color w:val="000000"/>
      <w:kern w:val="28"/>
      <w:sz w:val="22"/>
      <w:szCs w:val="22"/>
    </w:rPr>
  </w:style>
  <w:style w:type="character" w:customStyle="1" w:styleId="Heading6Char">
    <w:name w:val="Heading 6 Char"/>
    <w:basedOn w:val="DefaultParagraphFont"/>
    <w:link w:val="Heading6"/>
    <w:uiPriority w:val="99"/>
    <w:rsid w:val="00714DC2"/>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uiPriority w:val="99"/>
    <w:rsid w:val="00714DC2"/>
    <w:rPr>
      <w:rFonts w:ascii="Times New Roman" w:eastAsia="Times New Roman" w:hAnsi="Times New Roman" w:cs="Times New Roman"/>
      <w:i/>
      <w:iCs/>
      <w:color w:val="000000"/>
      <w:kern w:val="28"/>
      <w:sz w:val="20"/>
      <w:szCs w:val="20"/>
    </w:rPr>
  </w:style>
  <w:style w:type="character" w:customStyle="1" w:styleId="Heading8Char">
    <w:name w:val="Heading 8 Char"/>
    <w:basedOn w:val="DefaultParagraphFont"/>
    <w:link w:val="Heading8"/>
    <w:uiPriority w:val="99"/>
    <w:rsid w:val="00714DC2"/>
    <w:rPr>
      <w:rFonts w:ascii="Times New Roman" w:eastAsia="Times New Roman" w:hAnsi="Times New Roman" w:cs="Times New Roman"/>
      <w:i/>
      <w:iCs/>
      <w:color w:val="000000"/>
      <w:kern w:val="28"/>
      <w:sz w:val="20"/>
      <w:szCs w:val="20"/>
    </w:rPr>
  </w:style>
  <w:style w:type="character" w:customStyle="1" w:styleId="Heading9Char">
    <w:name w:val="Heading 9 Char"/>
    <w:basedOn w:val="DefaultParagraphFont"/>
    <w:link w:val="Heading9"/>
    <w:uiPriority w:val="99"/>
    <w:rsid w:val="00714DC2"/>
    <w:rPr>
      <w:rFonts w:ascii="Times New Roman" w:eastAsia="Times New Roman" w:hAnsi="Times New Roman" w:cs="Times New Roman"/>
      <w:b/>
      <w:bCs/>
      <w:color w:val="000000"/>
      <w:kern w:val="28"/>
      <w:sz w:val="28"/>
      <w:szCs w:val="28"/>
      <w:u w:val="single"/>
    </w:rPr>
  </w:style>
  <w:style w:type="paragraph" w:styleId="BodyTextIndent2">
    <w:name w:val="Body Text Indent 2"/>
    <w:basedOn w:val="Normal"/>
    <w:link w:val="BodyTextIndent2Char"/>
    <w:uiPriority w:val="99"/>
    <w:rsid w:val="00714DC2"/>
    <w:pPr>
      <w:ind w:left="720"/>
    </w:pPr>
  </w:style>
  <w:style w:type="character" w:customStyle="1" w:styleId="BodyTextIndent2Char">
    <w:name w:val="Body Text Indent 2 Char"/>
    <w:basedOn w:val="DefaultParagraphFont"/>
    <w:link w:val="BodyTextIndent2"/>
    <w:uiPriority w:val="99"/>
    <w:rsid w:val="00714DC2"/>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2977</Characters>
  <Application>Microsoft Macintosh Word</Application>
  <DocSecurity>0</DocSecurity>
  <Lines>24</Lines>
  <Paragraphs>6</Paragraphs>
  <ScaleCrop>false</ScaleCrop>
  <Company>AASCD</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maex</dc:creator>
  <cp:keywords/>
  <dc:description/>
  <cp:lastModifiedBy>chris maex</cp:lastModifiedBy>
  <cp:revision>1</cp:revision>
  <dcterms:created xsi:type="dcterms:W3CDTF">2015-04-27T14:54:00Z</dcterms:created>
  <dcterms:modified xsi:type="dcterms:W3CDTF">2015-04-27T15:00:00Z</dcterms:modified>
</cp:coreProperties>
</file>